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8" w:rsidRPr="00E244B8" w:rsidRDefault="00682A87" w:rsidP="00E244B8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ЗАКЛЮЧЕНИЕ</w:t>
      </w:r>
      <w:r w:rsidR="00E244B8" w:rsidRPr="00E244B8">
        <w:rPr>
          <w:b/>
          <w:sz w:val="24"/>
          <w:szCs w:val="24"/>
          <w:u w:val="single"/>
        </w:rPr>
        <w:t xml:space="preserve"> </w:t>
      </w:r>
    </w:p>
    <w:p w:rsidR="00E244B8" w:rsidRPr="00E244B8" w:rsidRDefault="00E244B8" w:rsidP="00E244B8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E244B8">
        <w:rPr>
          <w:b/>
          <w:sz w:val="24"/>
          <w:szCs w:val="24"/>
          <w:u w:val="single"/>
        </w:rPr>
        <w:t xml:space="preserve">о проведении публичных консультаций </w:t>
      </w:r>
    </w:p>
    <w:p w:rsidR="00E244B8" w:rsidRPr="00E244B8" w:rsidRDefault="00E244B8" w:rsidP="00E244B8">
      <w:pPr>
        <w:autoSpaceDE w:val="0"/>
        <w:autoSpaceDN w:val="0"/>
        <w:adjustRightInd w:val="0"/>
        <w:jc w:val="center"/>
        <w:rPr>
          <w:b/>
          <w:i/>
          <w:sz w:val="24"/>
          <w:szCs w:val="24"/>
          <w:u w:val="single"/>
        </w:rPr>
      </w:pPr>
      <w:r w:rsidRPr="00E244B8">
        <w:rPr>
          <w:b/>
          <w:i/>
          <w:sz w:val="24"/>
          <w:szCs w:val="24"/>
          <w:u w:val="single"/>
        </w:rPr>
        <w:t xml:space="preserve">Проекта Постановления Администрации </w:t>
      </w:r>
      <w:proofErr w:type="spellStart"/>
      <w:r w:rsidRPr="00E244B8">
        <w:rPr>
          <w:b/>
          <w:i/>
          <w:sz w:val="24"/>
          <w:szCs w:val="24"/>
          <w:u w:val="single"/>
        </w:rPr>
        <w:t>Артинского</w:t>
      </w:r>
      <w:proofErr w:type="spellEnd"/>
      <w:r w:rsidRPr="00E244B8">
        <w:rPr>
          <w:b/>
          <w:i/>
          <w:sz w:val="24"/>
          <w:szCs w:val="24"/>
          <w:u w:val="single"/>
        </w:rPr>
        <w:t xml:space="preserve"> городского округа «О внесении изменений в постановление Администрации </w:t>
      </w:r>
      <w:proofErr w:type="spellStart"/>
      <w:r w:rsidRPr="00E244B8">
        <w:rPr>
          <w:b/>
          <w:i/>
          <w:sz w:val="24"/>
          <w:szCs w:val="24"/>
          <w:u w:val="single"/>
        </w:rPr>
        <w:t>Артинского</w:t>
      </w:r>
      <w:proofErr w:type="spellEnd"/>
      <w:r w:rsidRPr="00E244B8">
        <w:rPr>
          <w:b/>
          <w:i/>
          <w:sz w:val="24"/>
          <w:szCs w:val="24"/>
          <w:u w:val="single"/>
        </w:rPr>
        <w:t xml:space="preserve"> городского округа </w:t>
      </w:r>
    </w:p>
    <w:p w:rsidR="00E244B8" w:rsidRPr="00E244B8" w:rsidRDefault="00E244B8" w:rsidP="00E244B8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E244B8">
        <w:rPr>
          <w:b/>
          <w:i/>
          <w:sz w:val="24"/>
          <w:szCs w:val="24"/>
          <w:u w:val="single"/>
        </w:rPr>
        <w:t xml:space="preserve">от 18.05.2017 г. № 413 «Об утверждении административного регламента по организации и проведению муниципального жилищного контроля на территории </w:t>
      </w:r>
      <w:proofErr w:type="spellStart"/>
      <w:r w:rsidRPr="00E244B8">
        <w:rPr>
          <w:b/>
          <w:i/>
          <w:sz w:val="24"/>
          <w:szCs w:val="24"/>
          <w:u w:val="single"/>
        </w:rPr>
        <w:t>Артинского</w:t>
      </w:r>
      <w:proofErr w:type="spellEnd"/>
      <w:r w:rsidRPr="00E244B8">
        <w:rPr>
          <w:b/>
          <w:i/>
          <w:sz w:val="24"/>
          <w:szCs w:val="24"/>
          <w:u w:val="single"/>
        </w:rPr>
        <w:t xml:space="preserve"> городского округа в новой редакции» (в ред. от 22.02.2018г. № 125)</w:t>
      </w:r>
    </w:p>
    <w:p w:rsidR="00E244B8" w:rsidRPr="00E244B8" w:rsidRDefault="00E244B8" w:rsidP="00E244B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1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313"/>
        <w:gridCol w:w="338"/>
        <w:gridCol w:w="211"/>
        <w:gridCol w:w="464"/>
        <w:gridCol w:w="1045"/>
        <w:gridCol w:w="1145"/>
        <w:gridCol w:w="538"/>
        <w:gridCol w:w="912"/>
        <w:gridCol w:w="249"/>
        <w:gridCol w:w="1729"/>
        <w:gridCol w:w="19"/>
      </w:tblGrid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tabs>
                <w:tab w:val="center" w:pos="80"/>
              </w:tabs>
              <w:autoSpaceDE w:val="0"/>
              <w:autoSpaceDN w:val="0"/>
              <w:adjustRightInd w:val="0"/>
            </w:pPr>
            <w:r w:rsidRPr="00E244B8">
              <w:t>1.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Вид, наименование и планируемый срок вступления в силу нормативного правового акта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FF"/>
                <w:sz w:val="24"/>
                <w:szCs w:val="24"/>
              </w:rPr>
            </w:pPr>
            <w:r w:rsidRPr="00E244B8">
              <w:t xml:space="preserve">Вид, наименование проекта акта: </w:t>
            </w:r>
            <w:r w:rsidRPr="00E244B8">
              <w:rPr>
                <w:i/>
                <w:u w:val="single"/>
              </w:rPr>
              <w:t xml:space="preserve">«О внесении изменений в постановление Администрации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от 18.05.2017 г. № 413 «Об утверждении административного регламента по организации и проведению муниципального жилищного контроля на территории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в новой редакции»</w:t>
            </w:r>
            <w:r w:rsidRPr="00E244B8">
              <w:rPr>
                <w:rFonts w:ascii="Arial" w:hAnsi="Arial" w:cs="Arial"/>
              </w:rPr>
              <w:t xml:space="preserve"> </w:t>
            </w:r>
            <w:r w:rsidRPr="00E244B8">
              <w:rPr>
                <w:i/>
                <w:u w:val="single"/>
              </w:rPr>
              <w:t>(в ред. от 22.02.2018г. № 125)</w:t>
            </w:r>
          </w:p>
        </w:tc>
      </w:tr>
      <w:tr w:rsidR="00E244B8" w:rsidRPr="00E244B8" w:rsidTr="00E244B8">
        <w:trPr>
          <w:trHeight w:val="350"/>
        </w:trPr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44B8">
              <w:t xml:space="preserve">Планируемый срок вступления в силу:  </w:t>
            </w:r>
            <w:r w:rsidRPr="00E244B8">
              <w:rPr>
                <w:i/>
                <w:u w:val="single"/>
              </w:rPr>
              <w:t>май 2019 г.– со дня его официального опубликования</w:t>
            </w:r>
            <w:r w:rsidRPr="00E244B8">
              <w:rPr>
                <w:b/>
                <w:sz w:val="24"/>
              </w:rPr>
              <w:t xml:space="preserve"> 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2.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Сведения о разработчике проекта акта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Субъект законодательной инициативы, орган местного самоуправления, отраслевой (функциональный) орган 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округа, структурное подразделение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округа, разработавший проект акта (далее - разработчик):  </w:t>
            </w:r>
            <w:r w:rsidRPr="00E244B8">
              <w:rPr>
                <w:i/>
                <w:u w:val="single"/>
              </w:rPr>
              <w:t>Отдел жилищн</w:t>
            </w:r>
            <w:proofErr w:type="gramStart"/>
            <w:r w:rsidRPr="00E244B8">
              <w:rPr>
                <w:i/>
                <w:u w:val="single"/>
              </w:rPr>
              <w:t>о-</w:t>
            </w:r>
            <w:proofErr w:type="gramEnd"/>
            <w:r w:rsidRPr="00E244B8">
              <w:rPr>
                <w:i/>
                <w:u w:val="single"/>
              </w:rPr>
              <w:t xml:space="preserve"> коммунального хозяйства Администрация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Сведения об исполнительных органах, органах местного самоуправления, отраслевых (функциональных) органах 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округа, структурных подразделениях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 - соисполнителях: </w:t>
            </w:r>
            <w:r w:rsidRPr="00E244B8">
              <w:rPr>
                <w:i/>
                <w:u w:val="single"/>
              </w:rPr>
              <w:t xml:space="preserve">отсутствуют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Сведения об уполномоченном органе, проводящем оценку регулирующего воздействия: </w:t>
            </w:r>
            <w:r w:rsidRPr="00E244B8">
              <w:rPr>
                <w:i/>
                <w:u w:val="single"/>
              </w:rPr>
              <w:t xml:space="preserve">Комитет по экономике Администрация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Ф.И.О. исполнителя: </w:t>
            </w:r>
            <w:r w:rsidRPr="00E244B8">
              <w:rPr>
                <w:i/>
                <w:u w:val="single"/>
              </w:rPr>
              <w:t>Зыкова Татьяна Ивановна</w:t>
            </w:r>
            <w:r w:rsidRPr="00E244B8">
              <w:rPr>
                <w:i/>
                <w:sz w:val="24"/>
              </w:rPr>
              <w:t xml:space="preserve">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>Должность:</w:t>
            </w:r>
            <w:r w:rsidRPr="00E244B8">
              <w:rPr>
                <w:b/>
                <w:sz w:val="24"/>
                <w:szCs w:val="24"/>
              </w:rPr>
              <w:t xml:space="preserve"> </w:t>
            </w:r>
            <w:r w:rsidRPr="00E244B8">
              <w:rPr>
                <w:i/>
                <w:u w:val="single"/>
              </w:rPr>
              <w:t xml:space="preserve">главный специалист отдела ЖКХ Администрации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Тел.: </w:t>
            </w:r>
            <w:r w:rsidRPr="00E244B8">
              <w:rPr>
                <w:i/>
                <w:u w:val="single"/>
              </w:rPr>
              <w:t xml:space="preserve">8 (34391) 2-20-05, адрес электронной почты </w:t>
            </w:r>
            <w:hyperlink r:id="rId7" w:history="1">
              <w:r w:rsidRPr="00E244B8">
                <w:rPr>
                  <w:i/>
                  <w:color w:val="0000FF"/>
                  <w:u w:val="single"/>
                  <w:lang w:val="en-US"/>
                </w:rPr>
                <w:t>gkh</w:t>
              </w:r>
              <w:r w:rsidRPr="00E244B8">
                <w:rPr>
                  <w:i/>
                  <w:color w:val="0000FF"/>
                  <w:u w:val="single"/>
                </w:rPr>
                <w:t>_</w:t>
              </w:r>
              <w:r w:rsidRPr="00E244B8">
                <w:rPr>
                  <w:i/>
                  <w:color w:val="0000FF"/>
                  <w:u w:val="single"/>
                  <w:lang w:val="en-US"/>
                </w:rPr>
                <w:t>arti</w:t>
              </w:r>
              <w:r w:rsidRPr="00E244B8">
                <w:rPr>
                  <w:i/>
                  <w:color w:val="0000FF"/>
                  <w:u w:val="single"/>
                </w:rPr>
                <w:t>@</w:t>
              </w:r>
              <w:r w:rsidRPr="00E244B8">
                <w:rPr>
                  <w:i/>
                  <w:color w:val="0000FF"/>
                  <w:u w:val="single"/>
                  <w:lang w:val="en-US"/>
                </w:rPr>
                <w:t>mail</w:t>
              </w:r>
              <w:r w:rsidRPr="00E244B8">
                <w:rPr>
                  <w:i/>
                  <w:color w:val="0000FF"/>
                  <w:u w:val="single"/>
                </w:rPr>
                <w:t>.</w:t>
              </w:r>
              <w:proofErr w:type="spellStart"/>
              <w:r w:rsidRPr="00E244B8">
                <w:rPr>
                  <w:i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3.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Способ направления участниками публичных консультаций своих предложений является официальный сайт для целей оценки регулирующего воздействия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 </w:t>
            </w:r>
            <w:hyperlink r:id="rId8" w:history="1">
              <w:r w:rsidRPr="00E244B8">
                <w:rPr>
                  <w:color w:val="0000FF"/>
                  <w:u w:val="single"/>
                </w:rPr>
                <w:t>http://arti.midural.ru/</w:t>
              </w:r>
            </w:hyperlink>
            <w:r w:rsidRPr="00E244B8">
              <w:t xml:space="preserve">, </w:t>
            </w:r>
            <w:r w:rsidRPr="00E244B8">
              <w:rPr>
                <w:i/>
              </w:rPr>
              <w:t xml:space="preserve">адрес электронной почты </w:t>
            </w:r>
            <w:hyperlink r:id="rId9" w:history="1">
              <w:r w:rsidRPr="00E244B8">
                <w:rPr>
                  <w:i/>
                  <w:color w:val="0000FF"/>
                  <w:u w:val="single"/>
                  <w:lang w:val="en-US"/>
                </w:rPr>
                <w:t>m</w:t>
              </w:r>
              <w:r w:rsidRPr="00E244B8">
                <w:rPr>
                  <w:i/>
                  <w:color w:val="0000FF"/>
                  <w:u w:val="single"/>
                </w:rPr>
                <w:t>.</w:t>
              </w:r>
              <w:r w:rsidRPr="00E244B8">
                <w:rPr>
                  <w:i/>
                  <w:color w:val="0000FF"/>
                  <w:u w:val="single"/>
                  <w:lang w:val="en-US"/>
                </w:rPr>
                <w:t>eko</w:t>
              </w:r>
              <w:r w:rsidRPr="00E244B8">
                <w:rPr>
                  <w:i/>
                  <w:color w:val="0000FF"/>
                  <w:u w:val="single"/>
                </w:rPr>
                <w:t>@</w:t>
              </w:r>
              <w:r w:rsidRPr="00E244B8">
                <w:rPr>
                  <w:i/>
                  <w:color w:val="0000FF"/>
                  <w:u w:val="single"/>
                  <w:lang w:val="en-US"/>
                </w:rPr>
                <w:t>arti</w:t>
              </w:r>
              <w:r w:rsidRPr="00E244B8">
                <w:rPr>
                  <w:i/>
                  <w:color w:val="0000FF"/>
                  <w:u w:val="single"/>
                </w:rPr>
                <w:t>-</w:t>
              </w:r>
              <w:r w:rsidRPr="00E244B8">
                <w:rPr>
                  <w:i/>
                  <w:color w:val="0000FF"/>
                  <w:u w:val="single"/>
                  <w:lang w:val="en-US"/>
                </w:rPr>
                <w:t>go</w:t>
              </w:r>
              <w:r w:rsidRPr="00E244B8">
                <w:rPr>
                  <w:i/>
                  <w:color w:val="0000FF"/>
                  <w:u w:val="single"/>
                </w:rPr>
                <w:t>.</w:t>
              </w:r>
              <w:proofErr w:type="spellStart"/>
              <w:r w:rsidRPr="00E244B8">
                <w:rPr>
                  <w:i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E244B8">
              <w:rPr>
                <w:i/>
                <w:u w:val="single"/>
              </w:rPr>
              <w:t xml:space="preserve">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bookmarkStart w:id="0" w:name="P76"/>
            <w:bookmarkEnd w:id="0"/>
            <w:r w:rsidRPr="00E244B8">
              <w:t>4.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Степень регулирующего воздействия проекта акта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4.1. Степень регулирующего воздействия проекта акта: </w:t>
            </w:r>
            <w:r w:rsidRPr="00E244B8">
              <w:rPr>
                <w:b/>
                <w:i/>
                <w:sz w:val="24"/>
              </w:rPr>
              <w:t xml:space="preserve"> </w:t>
            </w:r>
            <w:r w:rsidRPr="00E244B8">
              <w:rPr>
                <w:i/>
                <w:u w:val="single"/>
              </w:rPr>
              <w:t xml:space="preserve">низкая 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244B8">
              <w:t xml:space="preserve">4.2. Обоснование отнесения проекта акта к определенной степени регулирующего воздействия: </w:t>
            </w:r>
            <w:r w:rsidRPr="00E244B8">
              <w:rPr>
                <w:i/>
                <w:szCs w:val="24"/>
                <w:u w:val="single"/>
              </w:rPr>
              <w:t>Внесение изменений в соответствии с действующим законодательством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4.3. Срок проведения публичных консультаций: </w:t>
            </w:r>
            <w:r w:rsidRPr="00E244B8">
              <w:rPr>
                <w:i/>
                <w:u w:val="single"/>
              </w:rPr>
              <w:t>17.04.2019г. -30.04.2019г.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5.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FF"/>
                <w:sz w:val="24"/>
              </w:rPr>
            </w:pPr>
            <w:r w:rsidRPr="00E244B8"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  <w:r w:rsidRPr="00E244B8">
              <w:rPr>
                <w:i/>
                <w:u w:val="single"/>
              </w:rPr>
              <w:t xml:space="preserve">проектом предусматривается дополнение главы 8 Регламента пунктом 8.8. </w:t>
            </w:r>
            <w:proofErr w:type="gramStart"/>
            <w:r w:rsidRPr="00E244B8">
              <w:rPr>
                <w:i/>
                <w:u w:val="single"/>
              </w:rPr>
              <w:t xml:space="preserve">«Исправление допущенных опечаток и (или) ошибок в выданных в результате проверки документах», исключение из регламента главы «Досудебное (внесудебное) обжалование действий (бездействий) должностных лиц и их решений, принятых в ходе осуществления муниципального жилищного контроля, а также «Блок-схемы осуществления муниципального жилищного контроля на территории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 городского округа».</w:t>
            </w:r>
            <w:proofErr w:type="gramEnd"/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5.2. Негативные эффекты, возникающие в связи с наличием проблемы: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E244B8">
              <w:rPr>
                <w:i/>
                <w:u w:val="single"/>
              </w:rPr>
              <w:t xml:space="preserve">Приведение в соответствие с действующим законодательством исключит лишние процедуры из </w:t>
            </w:r>
            <w:r w:rsidRPr="00E244B8">
              <w:rPr>
                <w:i/>
                <w:u w:val="single"/>
              </w:rPr>
              <w:lastRenderedPageBreak/>
              <w:t>регламента работы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244B8">
              <w:t xml:space="preserve">5.3. Источники данных: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1) Жилищный </w:t>
            </w:r>
            <w:hyperlink r:id="rId10" w:history="1">
              <w:r w:rsidRPr="00E244B8">
                <w:rPr>
                  <w:i/>
                  <w:u w:val="single"/>
                </w:rPr>
                <w:t>кодекс</w:t>
              </w:r>
            </w:hyperlink>
            <w:r w:rsidRPr="00E244B8">
              <w:rPr>
                <w:i/>
                <w:u w:val="single"/>
              </w:rPr>
              <w:t xml:space="preserve"> Российской Федерации,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2) Федеральный </w:t>
            </w:r>
            <w:hyperlink r:id="rId11" w:history="1">
              <w:r w:rsidRPr="00E244B8">
                <w:rPr>
                  <w:i/>
                  <w:u w:val="single"/>
                </w:rPr>
                <w:t>закон</w:t>
              </w:r>
            </w:hyperlink>
            <w:r w:rsidRPr="00E244B8">
              <w:rPr>
                <w:i/>
                <w:u w:val="single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3) Федеральный </w:t>
            </w:r>
            <w:hyperlink r:id="rId12" w:history="1">
              <w:r w:rsidRPr="00E244B8">
                <w:rPr>
                  <w:i/>
                  <w:u w:val="single"/>
                </w:rPr>
                <w:t>закон</w:t>
              </w:r>
            </w:hyperlink>
            <w:r w:rsidRPr="00E244B8">
              <w:rPr>
                <w:i/>
                <w:u w:val="single"/>
              </w:rPr>
              <w:t xml:space="preserve"> от 06.10.2003 № 131-ФЗ «Об общих принципах организации местного самоуправления в Российской Федерации».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lastRenderedPageBreak/>
              <w:t>6.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Анализ федерального, регионального опыта в соответствующих сферах деятельности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244B8">
              <w:t xml:space="preserve">6.1. Федеральный, региональный опыт в соответствующих сферах: </w:t>
            </w:r>
            <w:r w:rsidRPr="00E244B8">
              <w:rPr>
                <w:i/>
                <w:u w:val="single"/>
              </w:rPr>
              <w:t>принятые нормативн</w:t>
            </w:r>
            <w:proofErr w:type="gramStart"/>
            <w:r w:rsidRPr="00E244B8">
              <w:rPr>
                <w:i/>
                <w:u w:val="single"/>
              </w:rPr>
              <w:t>о-</w:t>
            </w:r>
            <w:proofErr w:type="gramEnd"/>
            <w:r w:rsidRPr="00E244B8">
              <w:rPr>
                <w:i/>
                <w:u w:val="single"/>
              </w:rPr>
              <w:t xml:space="preserve"> правовые акты Свердловской области и на др. территориях муниципальных образований.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44B8">
              <w:t xml:space="preserve">6.2. Источники данных: </w:t>
            </w:r>
            <w:r w:rsidRPr="00E244B8">
              <w:rPr>
                <w:i/>
                <w:u w:val="single"/>
              </w:rPr>
              <w:t>правовая система «Консультант Плюс»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7.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</w:t>
            </w:r>
          </w:p>
        </w:tc>
      </w:tr>
      <w:tr w:rsidR="00E244B8" w:rsidRPr="00E244B8" w:rsidTr="00E244B8">
        <w:tc>
          <w:tcPr>
            <w:tcW w:w="1678" w:type="pct"/>
            <w:gridSpan w:val="3"/>
            <w:vAlign w:val="center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4B8">
              <w:t>7.1. Цели предлагаемого регулирования:</w:t>
            </w:r>
          </w:p>
        </w:tc>
        <w:tc>
          <w:tcPr>
            <w:tcW w:w="1791" w:type="pct"/>
            <w:gridSpan w:val="5"/>
            <w:vAlign w:val="center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4B8">
              <w:t>7.2. Установленные сроки достижения целей предлагаемого регулирования:</w:t>
            </w:r>
          </w:p>
        </w:tc>
        <w:tc>
          <w:tcPr>
            <w:tcW w:w="1531" w:type="pct"/>
            <w:gridSpan w:val="4"/>
            <w:vAlign w:val="center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hanging="14"/>
              <w:jc w:val="center"/>
            </w:pPr>
            <w:r w:rsidRPr="00E244B8">
              <w:t>7.3. Положения проекта, направленные на достижение целей регулирования</w:t>
            </w:r>
          </w:p>
        </w:tc>
      </w:tr>
      <w:tr w:rsidR="00E244B8" w:rsidRPr="00E244B8" w:rsidTr="00E244B8">
        <w:tc>
          <w:tcPr>
            <w:tcW w:w="1678" w:type="pct"/>
            <w:gridSpan w:val="3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Осуществление муниципального жилищного контроля </w:t>
            </w:r>
          </w:p>
        </w:tc>
        <w:tc>
          <w:tcPr>
            <w:tcW w:w="1791" w:type="pct"/>
            <w:gridSpan w:val="5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После вступления в силу постановления </w:t>
            </w:r>
          </w:p>
        </w:tc>
        <w:tc>
          <w:tcPr>
            <w:tcW w:w="1531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Администрации </w:t>
            </w:r>
            <w:proofErr w:type="spellStart"/>
            <w:r w:rsidRPr="00E244B8">
              <w:t>Артинского</w:t>
            </w:r>
            <w:proofErr w:type="spellEnd"/>
            <w:r w:rsidRPr="00E244B8">
              <w:t xml:space="preserve"> городского округа: 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color w:val="0000FF"/>
              </w:rPr>
              <w:t xml:space="preserve">- </w:t>
            </w:r>
            <w:r w:rsidRPr="00E244B8">
              <w:rPr>
                <w:i/>
                <w:u w:val="single"/>
              </w:rPr>
              <w:t xml:space="preserve">Федеральный </w:t>
            </w:r>
            <w:hyperlink r:id="rId13" w:history="1">
              <w:r w:rsidRPr="00E244B8">
                <w:rPr>
                  <w:i/>
                  <w:u w:val="single"/>
                </w:rPr>
                <w:t>закон</w:t>
              </w:r>
            </w:hyperlink>
            <w:r w:rsidRPr="00E244B8">
              <w:rPr>
                <w:i/>
                <w:u w:val="single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gramStart"/>
            <w:r w:rsidRPr="00E244B8">
              <w:rPr>
                <w:i/>
                <w:u w:val="single"/>
              </w:rPr>
              <w:t>- Закон Свердловской области от 05.10.2012 №77-ОЗ «О взаимодействии уполномоченного исполнительного органа государственной власти Свердловской области, осуществляющего региональный государственный жилищный надзор, и уполномоченных органов местного самоуправления, осуществляющих муниципальный жилищный контроль, при организации и осуществлении муниципального жилищного контроля на территории Свердловской области».</w:t>
            </w:r>
            <w:proofErr w:type="gramEnd"/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8.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Описание предлагаемого регулирования и иных возможных способов решения проблемы</w:t>
            </w: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8.1. Описание предлагаемого способа решения проблемы и </w:t>
            </w:r>
            <w:proofErr w:type="gramStart"/>
            <w:r w:rsidRPr="00E244B8">
              <w:t>преодоления</w:t>
            </w:r>
            <w:proofErr w:type="gramEnd"/>
            <w:r w:rsidRPr="00E244B8">
              <w:t xml:space="preserve"> связанных с ней негативных эффектов: </w:t>
            </w:r>
            <w:proofErr w:type="gramStart"/>
            <w:r w:rsidRPr="00E244B8">
              <w:rPr>
                <w:i/>
                <w:u w:val="single"/>
              </w:rPr>
              <w:t xml:space="preserve">Принятие проекта Постановления Администрации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«О внесении изменений в постановление Администрации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от 18.05.2017 г. № 413 «Об утверждении административного регламента по организации и проведению муниципального жилищного контроля на территории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в новой редакции» (в ред. от 22.02.2018г. № 125) будет способствовать упорядочению деятельности юридических лиц, индивидуальных предпринимателей и граждан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в области</w:t>
            </w:r>
            <w:proofErr w:type="gramEnd"/>
            <w:r w:rsidRPr="00E244B8">
              <w:rPr>
                <w:i/>
                <w:u w:val="single"/>
              </w:rPr>
              <w:t xml:space="preserve"> жилищных отношений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</w:t>
            </w:r>
            <w:r w:rsidRPr="00E244B8">
              <w:rPr>
                <w:i/>
                <w:u w:val="single"/>
              </w:rPr>
              <w:t>отсутствуют</w:t>
            </w:r>
            <w:r w:rsidRPr="00E244B8">
              <w:rPr>
                <w:u w:val="single"/>
              </w:rPr>
              <w:t xml:space="preserve"> 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bookmarkStart w:id="1" w:name="P113"/>
            <w:bookmarkEnd w:id="1"/>
            <w:r w:rsidRPr="00E244B8">
              <w:t>9.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Основные группы лиц, чьи интересы будут затронуты предлагаемым правовым регулированием</w:t>
            </w:r>
          </w:p>
        </w:tc>
      </w:tr>
      <w:tr w:rsidR="00E244B8" w:rsidRPr="00E244B8" w:rsidTr="00E244B8">
        <w:tc>
          <w:tcPr>
            <w:tcW w:w="1789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9.1. Группа участников отношений: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9.1.1. </w:t>
            </w:r>
            <w:r w:rsidRPr="00E244B8">
              <w:rPr>
                <w:i/>
                <w:u w:val="single"/>
              </w:rPr>
              <w:t xml:space="preserve">Администрация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округа;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244B8">
              <w:t xml:space="preserve">9.1.2. </w:t>
            </w:r>
            <w:r w:rsidRPr="00E244B8">
              <w:rPr>
                <w:i/>
                <w:u w:val="single"/>
              </w:rPr>
              <w:t>Юридические лица и индивидуальные предприниматели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9.1.3. </w:t>
            </w:r>
            <w:r w:rsidRPr="00E244B8">
              <w:rPr>
                <w:i/>
                <w:u w:val="single"/>
              </w:rPr>
              <w:t xml:space="preserve">Граждане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</w:t>
            </w:r>
            <w:r w:rsidRPr="00E244B8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211" w:type="pct"/>
            <w:gridSpan w:val="8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9.2. Оценка количества участников отношений: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На стадии разработки акта: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9.2.1. </w:t>
            </w:r>
            <w:r w:rsidRPr="00E244B8">
              <w:rPr>
                <w:i/>
                <w:u w:val="single"/>
              </w:rPr>
              <w:t xml:space="preserve">Администрация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округа.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9.3. После введения предлагаемого регулирования: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t xml:space="preserve">9.3.1. </w:t>
            </w:r>
            <w:r w:rsidRPr="00E244B8">
              <w:rPr>
                <w:i/>
                <w:u w:val="single"/>
              </w:rPr>
              <w:t xml:space="preserve">Администрация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округа.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244B8">
              <w:t xml:space="preserve">9.3.2. </w:t>
            </w:r>
            <w:r w:rsidRPr="00E244B8">
              <w:rPr>
                <w:i/>
                <w:szCs w:val="24"/>
                <w:u w:val="single"/>
              </w:rPr>
              <w:t>Юридические лица, индивидуальные предприниматели;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E244B8" w:rsidRPr="00E244B8" w:rsidTr="00E244B8">
        <w:tc>
          <w:tcPr>
            <w:tcW w:w="5000" w:type="pct"/>
            <w:gridSpan w:val="1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lastRenderedPageBreak/>
              <w:t xml:space="preserve">9.4. Источники данных: </w:t>
            </w:r>
            <w:r w:rsidRPr="00E244B8">
              <w:rPr>
                <w:i/>
                <w:u w:val="single"/>
              </w:rPr>
              <w:t xml:space="preserve">оценка отдела жилищно-коммунального хозяйства Администрации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bookmarkStart w:id="2" w:name="P130"/>
            <w:bookmarkEnd w:id="2"/>
            <w:r w:rsidRPr="00E244B8">
              <w:t>10.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E244B8" w:rsidRPr="00E244B8" w:rsidTr="00E244B8">
        <w:tc>
          <w:tcPr>
            <w:tcW w:w="1789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4B8">
              <w:t>10.1. Риски решения проблемы предложенным способом и риски негативных последствий:</w:t>
            </w:r>
          </w:p>
        </w:tc>
        <w:tc>
          <w:tcPr>
            <w:tcW w:w="794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10.2. Оценки вероятности наступления рисков:</w:t>
            </w:r>
          </w:p>
        </w:tc>
        <w:tc>
          <w:tcPr>
            <w:tcW w:w="1497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 xml:space="preserve">10.3. Методы </w:t>
            </w:r>
            <w:proofErr w:type="gramStart"/>
            <w:r w:rsidRPr="00E244B8">
              <w:t>контроля эффективности избранного способа достижения целей регулирования</w:t>
            </w:r>
            <w:proofErr w:type="gramEnd"/>
            <w:r w:rsidRPr="00E244B8">
              <w:t>:</w:t>
            </w:r>
          </w:p>
        </w:tc>
        <w:tc>
          <w:tcPr>
            <w:tcW w:w="920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10.4. Степень контроля рисков:</w:t>
            </w:r>
          </w:p>
        </w:tc>
      </w:tr>
      <w:tr w:rsidR="00E244B8" w:rsidRPr="00E244B8" w:rsidTr="00E244B8">
        <w:tc>
          <w:tcPr>
            <w:tcW w:w="1789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Соблюдение действующего законодательства РФ </w:t>
            </w:r>
          </w:p>
        </w:tc>
        <w:tc>
          <w:tcPr>
            <w:tcW w:w="794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>Низкая</w:t>
            </w:r>
          </w:p>
        </w:tc>
        <w:tc>
          <w:tcPr>
            <w:tcW w:w="1497" w:type="pct"/>
            <w:gridSpan w:val="4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4"/>
                <w:szCs w:val="28"/>
              </w:rPr>
            </w:pPr>
            <w:r w:rsidRPr="00E244B8">
              <w:rPr>
                <w:i/>
                <w:u w:val="single"/>
              </w:rPr>
              <w:t xml:space="preserve">Текущий </w:t>
            </w:r>
            <w:proofErr w:type="gramStart"/>
            <w:r w:rsidRPr="00E244B8">
              <w:rPr>
                <w:i/>
                <w:u w:val="single"/>
              </w:rPr>
              <w:t>контроль за</w:t>
            </w:r>
            <w:proofErr w:type="gramEnd"/>
            <w:r w:rsidRPr="00E244B8">
              <w:rPr>
                <w:i/>
                <w:u w:val="single"/>
              </w:rPr>
              <w:t xml:space="preserve"> соблюдением и исполнением специалистами Администрации положений Административного регламента осуществляется зам. Главы Администрации 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</w:t>
            </w:r>
            <w:r w:rsidRPr="00E244B8">
              <w:rPr>
                <w:color w:val="0000FF"/>
                <w:sz w:val="24"/>
                <w:szCs w:val="28"/>
              </w:rPr>
              <w:t>.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920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 xml:space="preserve">Высокая 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bookmarkStart w:id="3" w:name="P148"/>
            <w:bookmarkEnd w:id="3"/>
            <w:r w:rsidRPr="00E244B8">
              <w:t>11.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E244B8" w:rsidRPr="00E244B8" w:rsidTr="00E244B8">
        <w:tc>
          <w:tcPr>
            <w:tcW w:w="1500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4B8">
              <w:t>11.1. Мероприятия, необходимые для достижения целей регулирования</w:t>
            </w:r>
          </w:p>
        </w:tc>
        <w:tc>
          <w:tcPr>
            <w:tcW w:w="533" w:type="pct"/>
            <w:gridSpan w:val="3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11.2. Сроки</w:t>
            </w:r>
          </w:p>
        </w:tc>
        <w:tc>
          <w:tcPr>
            <w:tcW w:w="1153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11.3. Описание ожидаемого результата</w:t>
            </w:r>
          </w:p>
        </w:tc>
        <w:tc>
          <w:tcPr>
            <w:tcW w:w="763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11.4. Объем финансирования</w:t>
            </w:r>
          </w:p>
        </w:tc>
        <w:tc>
          <w:tcPr>
            <w:tcW w:w="1051" w:type="pct"/>
            <w:gridSpan w:val="3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11.5. Источник финансирования</w:t>
            </w:r>
          </w:p>
        </w:tc>
      </w:tr>
      <w:tr w:rsidR="00E244B8" w:rsidRPr="00E244B8" w:rsidTr="00E244B8">
        <w:tc>
          <w:tcPr>
            <w:tcW w:w="1500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4"/>
              <w:rPr>
                <w:i/>
                <w:u w:val="single"/>
              </w:rPr>
            </w:pPr>
            <w:r w:rsidRPr="00E244B8">
              <w:rPr>
                <w:i/>
                <w:szCs w:val="24"/>
                <w:u w:val="single"/>
              </w:rPr>
              <w:t>Публикация проекта акта на официальном сайте администрации в сети Интернет (http://arti.midural.ru/article/show/id/1136)</w:t>
            </w:r>
          </w:p>
        </w:tc>
        <w:tc>
          <w:tcPr>
            <w:tcW w:w="533" w:type="pct"/>
            <w:gridSpan w:val="3"/>
          </w:tcPr>
          <w:p w:rsidR="00E244B8" w:rsidRPr="00E244B8" w:rsidRDefault="00E244B8" w:rsidP="00E244B8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>С момента принятия проекта акта</w:t>
            </w:r>
          </w:p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53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>Информирование</w:t>
            </w:r>
          </w:p>
        </w:tc>
        <w:tc>
          <w:tcPr>
            <w:tcW w:w="763" w:type="pct"/>
            <w:gridSpan w:val="2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ind w:firstLine="13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>Не требуется</w:t>
            </w:r>
          </w:p>
        </w:tc>
        <w:tc>
          <w:tcPr>
            <w:tcW w:w="1051" w:type="pct"/>
            <w:gridSpan w:val="3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E244B8">
              <w:rPr>
                <w:i/>
                <w:u w:val="single"/>
              </w:rPr>
              <w:t>Нет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12.</w:t>
            </w: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</w:pPr>
            <w:r w:rsidRPr="00E244B8">
              <w:t>Оценка позитивных и негативных эффектов для общества при введении предлагаемого регулирования:</w:t>
            </w:r>
          </w:p>
        </w:tc>
      </w:tr>
      <w:tr w:rsidR="00E244B8" w:rsidRPr="00E244B8" w:rsidTr="00E244B8">
        <w:tc>
          <w:tcPr>
            <w:tcW w:w="282" w:type="pct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18" w:type="pct"/>
            <w:gridSpan w:val="11"/>
          </w:tcPr>
          <w:p w:rsidR="00E244B8" w:rsidRPr="00E244B8" w:rsidRDefault="00E244B8" w:rsidP="00E244B8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E244B8">
              <w:t>Принятие нормативн</w:t>
            </w:r>
            <w:proofErr w:type="gramStart"/>
            <w:r w:rsidRPr="00E244B8">
              <w:t>о-</w:t>
            </w:r>
            <w:proofErr w:type="gramEnd"/>
            <w:r w:rsidRPr="00E244B8">
              <w:t xml:space="preserve"> правового акта</w:t>
            </w:r>
            <w:r w:rsidRPr="00E244B8">
              <w:rPr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E244B8">
              <w:rPr>
                <w:b/>
                <w:i/>
                <w:sz w:val="24"/>
                <w:szCs w:val="24"/>
              </w:rPr>
              <w:t xml:space="preserve"> </w:t>
            </w:r>
            <w:r w:rsidRPr="00E244B8">
              <w:rPr>
                <w:i/>
                <w:u w:val="single"/>
              </w:rPr>
              <w:t xml:space="preserve">будет способствовать упорядочению деятельности юридических лиц, индивидуальных предпринимателей и граждан </w:t>
            </w:r>
            <w:proofErr w:type="spellStart"/>
            <w:r w:rsidRPr="00E244B8">
              <w:rPr>
                <w:i/>
                <w:u w:val="single"/>
              </w:rPr>
              <w:t>Артинского</w:t>
            </w:r>
            <w:proofErr w:type="spellEnd"/>
            <w:r w:rsidRPr="00E244B8">
              <w:rPr>
                <w:i/>
                <w:u w:val="single"/>
              </w:rPr>
              <w:t xml:space="preserve"> городского округа в области жилищных отношений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14A5B">
              <w:rPr>
                <w:rFonts w:ascii="Times New Roman" w:hAnsi="Times New Roman" w:cs="Times New Roman"/>
              </w:rPr>
              <w:t xml:space="preserve">13. Сведения о размещении уведомления о подготовке проекта акта </w:t>
            </w:r>
            <w:r>
              <w:rPr>
                <w:rFonts w:ascii="Times New Roman" w:hAnsi="Times New Roman" w:cs="Times New Roman"/>
              </w:rPr>
              <w:t>(заполняется в случае, если по проекту акта проведена предварительная оценка регулирующего воздействия)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Pr="00F14A5B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" w:name="P520"/>
            <w:bookmarkEnd w:id="4"/>
            <w:r w:rsidRPr="00F14A5B">
              <w:rPr>
                <w:rFonts w:ascii="Times New Roman" w:hAnsi="Times New Roman" w:cs="Times New Roman"/>
              </w:rPr>
              <w:t>14. Сведения о проведении публичных консультаций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14.1. Полный электронный адрес размещения в информационно-телекоммуникационной сети «Интернет»:</w:t>
            </w:r>
          </w:p>
          <w:p w:rsidR="00E244B8" w:rsidRPr="00865DA5" w:rsidRDefault="006E009C" w:rsidP="0026370B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hyperlink r:id="rId14" w:history="1">
              <w:r w:rsidR="00865DA5" w:rsidRPr="00865DA5">
                <w:rPr>
                  <w:rStyle w:val="a7"/>
                  <w:rFonts w:ascii="Times New Roman" w:hAnsi="Times New Roman" w:cs="Times New Roman"/>
                  <w:i/>
                </w:rPr>
                <w:t>http://arti.midural.ru/</w:t>
              </w:r>
            </w:hyperlink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14.2. Срок, в течение которого разработчиком принимались предложения в связи с проведением публичных консультаций:</w:t>
            </w:r>
          </w:p>
          <w:p w:rsidR="00E244B8" w:rsidRPr="00C927D6" w:rsidRDefault="00E244B8" w:rsidP="00F14A5B">
            <w:pPr>
              <w:pStyle w:val="ConsPlusNormal"/>
              <w:ind w:firstLine="0"/>
              <w:rPr>
                <w:rFonts w:ascii="Times New Roman" w:hAnsi="Times New Roman" w:cs="Times New Roman"/>
                <w:i/>
                <w:u w:val="single"/>
              </w:rPr>
            </w:pPr>
            <w:r w:rsidRPr="00C927D6">
              <w:rPr>
                <w:rFonts w:ascii="Times New Roman" w:hAnsi="Times New Roman" w:cs="Times New Roman"/>
                <w:i/>
                <w:u w:val="single"/>
              </w:rPr>
              <w:t xml:space="preserve">Начало  </w:t>
            </w:r>
            <w:r w:rsidR="00F14A5B" w:rsidRPr="00C927D6">
              <w:rPr>
                <w:rFonts w:ascii="Times New Roman" w:hAnsi="Times New Roman" w:cs="Times New Roman"/>
                <w:i/>
                <w:u w:val="single"/>
              </w:rPr>
              <w:t>17 апреля 2019г.</w:t>
            </w:r>
            <w:r w:rsidRPr="00C927D6">
              <w:rPr>
                <w:rFonts w:ascii="Times New Roman" w:hAnsi="Times New Roman" w:cs="Times New Roman"/>
                <w:i/>
                <w:u w:val="single"/>
              </w:rPr>
              <w:t xml:space="preserve">; окончание </w:t>
            </w:r>
            <w:r w:rsidR="00F14A5B" w:rsidRPr="00C927D6">
              <w:rPr>
                <w:rFonts w:ascii="Times New Roman" w:hAnsi="Times New Roman" w:cs="Times New Roman"/>
                <w:i/>
                <w:u w:val="single"/>
              </w:rPr>
              <w:t>30 апреля 2019г</w:t>
            </w:r>
            <w:r w:rsidRPr="00C927D6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14.3. Сведения об организациях, извещениях о проведении публичных консультаций: организации, заключившие соглашение о сотрудничестве при проведении ОРВ </w:t>
            </w:r>
          </w:p>
          <w:p w:rsidR="00E244B8" w:rsidRPr="00C927D6" w:rsidRDefault="00865DA5" w:rsidP="00865DA5">
            <w:pPr>
              <w:pStyle w:val="ConsPlusNormal"/>
              <w:ind w:firstLine="0"/>
              <w:rPr>
                <w:rFonts w:ascii="Times New Roman" w:hAnsi="Times New Roman" w:cs="Times New Roman"/>
                <w:i/>
                <w:u w:val="single"/>
              </w:rPr>
            </w:pPr>
            <w:r w:rsidRPr="00C927D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Свердловский областной Союз промышленников и предпринимателей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314755">
            <w:pPr>
              <w:widowControl w:val="0"/>
              <w:autoSpaceDE w:val="0"/>
              <w:autoSpaceDN w:val="0"/>
              <w:adjustRightInd w:val="0"/>
            </w:pPr>
            <w:r>
              <w:t xml:space="preserve">14.4. Сведения о структурных подразделениях регулирующего органа, рассмотревших предоставленные предложения:  </w:t>
            </w:r>
            <w:r w:rsidRPr="00C927D6">
              <w:rPr>
                <w:i/>
                <w:u w:val="single"/>
              </w:rPr>
              <w:t>отдел жилищно-коммунального хозяйства</w:t>
            </w:r>
            <w:r w:rsidR="00F72EA2" w:rsidRPr="00C927D6">
              <w:rPr>
                <w:i/>
                <w:u w:val="single"/>
              </w:rPr>
              <w:t xml:space="preserve"> Администрации </w:t>
            </w:r>
            <w:proofErr w:type="spellStart"/>
            <w:r w:rsidR="00F72EA2" w:rsidRPr="00C927D6">
              <w:rPr>
                <w:i/>
                <w:u w:val="single"/>
              </w:rPr>
              <w:t>Артинского</w:t>
            </w:r>
            <w:proofErr w:type="spellEnd"/>
            <w:r w:rsidR="00F72EA2" w:rsidRPr="00C927D6">
              <w:rPr>
                <w:i/>
                <w:u w:val="single"/>
              </w:rPr>
              <w:t xml:space="preserve"> городского </w:t>
            </w:r>
            <w:r w:rsidR="00314755">
              <w:rPr>
                <w:i/>
                <w:u w:val="single"/>
              </w:rPr>
              <w:t>округа, к</w:t>
            </w:r>
            <w:r w:rsidR="00314755" w:rsidRPr="00E244B8">
              <w:rPr>
                <w:i/>
                <w:u w:val="single"/>
              </w:rPr>
              <w:t xml:space="preserve">омитет по экономике Администрация </w:t>
            </w:r>
            <w:proofErr w:type="spellStart"/>
            <w:r w:rsidR="00314755" w:rsidRPr="00E244B8">
              <w:rPr>
                <w:i/>
                <w:u w:val="single"/>
              </w:rPr>
              <w:t>Артинского</w:t>
            </w:r>
            <w:proofErr w:type="spellEnd"/>
            <w:r w:rsidR="00314755" w:rsidRPr="00E244B8">
              <w:rPr>
                <w:i/>
                <w:u w:val="single"/>
              </w:rPr>
              <w:t xml:space="preserve"> городского округа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14.5. Статистика предложений, поступивших по итогам публичных консультаций</w:t>
            </w:r>
          </w:p>
          <w:p w:rsidR="00E244B8" w:rsidRPr="00C927D6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поступивших предложений по проекту акта: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1</w:t>
            </w:r>
          </w:p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E244B8" w:rsidRPr="00C927D6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Мнений о поддержке акта: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1</w:t>
            </w:r>
          </w:p>
          <w:p w:rsidR="00E244B8" w:rsidRPr="00C927D6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Количество учтенных предложений: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1</w:t>
            </w:r>
          </w:p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частично учтенных предложений: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0</w:t>
            </w:r>
          </w:p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неучтенных предложений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0</w:t>
            </w:r>
          </w:p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244B8" w:rsidRDefault="00E244B8" w:rsidP="00F56D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</w:t>
            </w:r>
            <w:r w:rsidR="000B6DEF">
              <w:rPr>
                <w:rFonts w:ascii="Times New Roman" w:hAnsi="Times New Roman" w:cs="Times New Roman"/>
              </w:rPr>
              <w:t xml:space="preserve">ложений по </w:t>
            </w:r>
            <w:r>
              <w:rPr>
                <w:rFonts w:ascii="Times New Roman" w:hAnsi="Times New Roman" w:cs="Times New Roman"/>
              </w:rPr>
              <w:t xml:space="preserve">сопроводительным документам: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="00F56D83" w:rsidRPr="00F56D83">
              <w:rPr>
                <w:rFonts w:ascii="Times New Roman" w:hAnsi="Times New Roman" w:cs="Times New Roman"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из них учтено</w:t>
            </w:r>
            <w:r w:rsidRPr="00F56D8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="00F56D83">
              <w:rPr>
                <w:rFonts w:ascii="Times New Roman" w:hAnsi="Times New Roman" w:cs="Times New Roman"/>
              </w:rPr>
              <w:t xml:space="preserve">, не учтено: </w:t>
            </w:r>
            <w:r w:rsidR="00F56D83" w:rsidRPr="00C927D6">
              <w:rPr>
                <w:rFonts w:ascii="Times New Roman" w:hAnsi="Times New Roman" w:cs="Times New Roman"/>
                <w:i/>
                <w:u w:val="single"/>
              </w:rPr>
              <w:t>0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0B6D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14.6. Устраненные в ходе подготовки и обсуждения проекта акта административные барьеры и избыточные издержки: </w:t>
            </w:r>
            <w:r w:rsidR="000B6DEF" w:rsidRPr="000B6DEF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C927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14.7. Иные сведения о проведении публичных консультаций</w:t>
            </w:r>
            <w:r w:rsidRPr="00C927D6">
              <w:rPr>
                <w:rFonts w:ascii="Times New Roman" w:hAnsi="Times New Roman" w:cs="Times New Roman"/>
                <w:i/>
              </w:rPr>
              <w:t xml:space="preserve">: </w:t>
            </w:r>
            <w:r w:rsidRPr="00C927D6">
              <w:rPr>
                <w:rFonts w:ascii="Times New Roman" w:hAnsi="Times New Roman"/>
                <w:i/>
                <w:u w:val="single"/>
              </w:rPr>
              <w:t>П</w:t>
            </w:r>
            <w:r w:rsidR="00C927D6">
              <w:rPr>
                <w:rFonts w:ascii="Times New Roman" w:hAnsi="Times New Roman"/>
                <w:i/>
                <w:u w:val="single"/>
              </w:rPr>
              <w:t xml:space="preserve">редложения </w:t>
            </w:r>
            <w:r w:rsidRPr="00C927D6">
              <w:rPr>
                <w:rFonts w:ascii="Times New Roman" w:hAnsi="Times New Roman"/>
                <w:i/>
                <w:u w:val="single"/>
              </w:rPr>
              <w:t xml:space="preserve">о продлении сроков и </w:t>
            </w:r>
            <w:r w:rsidR="000B6DEF" w:rsidRPr="00C927D6">
              <w:rPr>
                <w:rFonts w:ascii="Times New Roman" w:hAnsi="Times New Roman"/>
                <w:i/>
                <w:u w:val="single"/>
              </w:rPr>
              <w:t>п</w:t>
            </w:r>
            <w:r w:rsidRPr="00C927D6">
              <w:rPr>
                <w:rFonts w:ascii="Times New Roman" w:hAnsi="Times New Roman"/>
                <w:i/>
                <w:u w:val="single"/>
              </w:rPr>
              <w:t>редоставлении дополнительных комментариев от участников обсуждения не поступали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Pr="008717F3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17F3">
              <w:rPr>
                <w:rFonts w:ascii="Times New Roman" w:hAnsi="Times New Roman" w:cs="Times New Roman"/>
              </w:rPr>
              <w:t>15. Выводы о целесообразности предлагаемого регулирования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15.1. Оценка позитивных и негативных эффектов для общества при введении предлагаемого регулирования: </w:t>
            </w:r>
            <w:r w:rsidR="008717F3" w:rsidRPr="00E244B8">
              <w:rPr>
                <w:rFonts w:ascii="Times New Roman" w:hAnsi="Times New Roman" w:cs="Times New Roman"/>
                <w:i/>
                <w:u w:val="single"/>
              </w:rPr>
              <w:t xml:space="preserve">будет способствовать упорядочению деятельности юридических лиц, индивидуальных предпринимателей и граждан </w:t>
            </w:r>
            <w:proofErr w:type="spellStart"/>
            <w:r w:rsidR="008717F3" w:rsidRPr="00E244B8">
              <w:rPr>
                <w:rFonts w:ascii="Times New Roman" w:hAnsi="Times New Roman" w:cs="Times New Roman"/>
                <w:i/>
                <w:u w:val="single"/>
              </w:rPr>
              <w:t>Артинского</w:t>
            </w:r>
            <w:proofErr w:type="spellEnd"/>
            <w:r w:rsidR="008717F3" w:rsidRPr="00E244B8">
              <w:rPr>
                <w:rFonts w:ascii="Times New Roman" w:hAnsi="Times New Roman" w:cs="Times New Roman"/>
                <w:i/>
                <w:u w:val="single"/>
              </w:rPr>
              <w:t xml:space="preserve"> городского округа в области жилищных отношений</w:t>
            </w:r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6" w:rsidRDefault="00E244B8" w:rsidP="00C927D6">
            <w:pPr>
              <w:widowControl w:val="0"/>
              <w:autoSpaceDE w:val="0"/>
              <w:autoSpaceDN w:val="0"/>
              <w:adjustRightInd w:val="0"/>
            </w:pPr>
            <w:r>
              <w:t xml:space="preserve">15.2. Источники данных: </w:t>
            </w:r>
          </w:p>
          <w:p w:rsidR="00C927D6" w:rsidRPr="00E244B8" w:rsidRDefault="00C927D6" w:rsidP="00C927D6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>
              <w:t xml:space="preserve">- </w:t>
            </w:r>
            <w:r w:rsidRPr="00E244B8">
              <w:rPr>
                <w:i/>
                <w:u w:val="single"/>
              </w:rPr>
              <w:t xml:space="preserve">Федеральный </w:t>
            </w:r>
            <w:hyperlink r:id="rId15" w:history="1">
              <w:r w:rsidRPr="00E244B8">
                <w:rPr>
                  <w:i/>
                  <w:u w:val="single"/>
                </w:rPr>
                <w:t>закон</w:t>
              </w:r>
            </w:hyperlink>
            <w:r w:rsidRPr="00E244B8">
              <w:rPr>
                <w:i/>
                <w:u w:val="single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244B8" w:rsidRDefault="00C927D6" w:rsidP="00C927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244B8">
              <w:rPr>
                <w:i/>
                <w:u w:val="single"/>
              </w:rPr>
              <w:t xml:space="preserve">- </w:t>
            </w:r>
            <w:r w:rsidRPr="00E244B8">
              <w:rPr>
                <w:rFonts w:ascii="Times New Roman" w:hAnsi="Times New Roman" w:cs="Times New Roman"/>
                <w:i/>
                <w:u w:val="single"/>
              </w:rPr>
              <w:t>Закон Свердловской области от 05.10.2012 №77-ОЗ «О взаимодействии уполномоченного исполнительного органа государственной власти Свердловской области, осуществляющего региональный государственный жилищный надзор, и уполномоченных органов местного самоуправления, осуществляющих муниципальный жилищный контроль, при организации и осуществлении муниципального жилищного контроля на территории Свердловской области».</w:t>
            </w:r>
            <w:proofErr w:type="gramEnd"/>
          </w:p>
        </w:tc>
      </w:tr>
      <w:tr w:rsidR="00E244B8" w:rsidTr="00E244B8">
        <w:tblPrEx>
          <w:tblLook w:val="04A0" w:firstRow="1" w:lastRow="0" w:firstColumn="1" w:lastColumn="0" w:noHBand="0" w:noVBand="1"/>
        </w:tblPrEx>
        <w:trPr>
          <w:gridAfter w:val="1"/>
          <w:wAfter w:w="10" w:type="pct"/>
        </w:trPr>
        <w:tc>
          <w:tcPr>
            <w:tcW w:w="49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B8" w:rsidRDefault="00E244B8" w:rsidP="0026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15.3. </w:t>
            </w:r>
            <w:proofErr w:type="gramStart"/>
            <w:r>
              <w:rPr>
                <w:rFonts w:ascii="Times New Roman" w:hAnsi="Times New Roman" w:cs="Times New Roman"/>
              </w:rPr>
              <w:t>Вывод о наличии либо об отсутствии в итоговой редакции проекта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C927D6">
              <w:rPr>
                <w:rFonts w:ascii="Times New Roman" w:hAnsi="Times New Roman" w:cs="Times New Roman"/>
                <w:i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E244B8" w:rsidRDefault="00E244B8" w:rsidP="00E244B8">
      <w:pPr>
        <w:autoSpaceDE w:val="0"/>
        <w:autoSpaceDN w:val="0"/>
        <w:adjustRightInd w:val="0"/>
        <w:ind w:right="-569"/>
        <w:jc w:val="right"/>
        <w:outlineLvl w:val="1"/>
        <w:rPr>
          <w:sz w:val="24"/>
          <w:szCs w:val="24"/>
        </w:rPr>
      </w:pPr>
      <w:bookmarkStart w:id="5" w:name="_GoBack"/>
      <w:bookmarkEnd w:id="5"/>
    </w:p>
    <w:p w:rsidR="00246B7D" w:rsidRDefault="00246B7D" w:rsidP="00E244B8">
      <w:pPr>
        <w:autoSpaceDE w:val="0"/>
        <w:autoSpaceDN w:val="0"/>
        <w:adjustRightInd w:val="0"/>
        <w:ind w:right="-569"/>
        <w:jc w:val="right"/>
        <w:outlineLvl w:val="1"/>
        <w:rPr>
          <w:sz w:val="24"/>
          <w:szCs w:val="24"/>
        </w:rPr>
      </w:pPr>
    </w:p>
    <w:p w:rsidR="00246B7D" w:rsidRDefault="00246B7D" w:rsidP="00E244B8">
      <w:pPr>
        <w:autoSpaceDE w:val="0"/>
        <w:autoSpaceDN w:val="0"/>
        <w:adjustRightInd w:val="0"/>
        <w:ind w:right="-569"/>
        <w:jc w:val="right"/>
        <w:outlineLvl w:val="1"/>
        <w:rPr>
          <w:sz w:val="24"/>
          <w:szCs w:val="24"/>
        </w:rPr>
      </w:pPr>
    </w:p>
    <w:p w:rsidR="00E244B8" w:rsidRPr="00E244B8" w:rsidRDefault="00E244B8" w:rsidP="00E244B8">
      <w:pPr>
        <w:widowControl w:val="0"/>
        <w:autoSpaceDE w:val="0"/>
        <w:autoSpaceDN w:val="0"/>
        <w:adjustRightInd w:val="0"/>
        <w:jc w:val="both"/>
      </w:pPr>
      <w:r w:rsidRPr="00E244B8">
        <w:t xml:space="preserve">Зав. отделом ЖКХ Администрации </w:t>
      </w:r>
    </w:p>
    <w:p w:rsidR="00E244B8" w:rsidRPr="00E244B8" w:rsidRDefault="00E244B8" w:rsidP="00E244B8">
      <w:pPr>
        <w:widowControl w:val="0"/>
        <w:autoSpaceDE w:val="0"/>
        <w:autoSpaceDN w:val="0"/>
        <w:adjustRightInd w:val="0"/>
        <w:jc w:val="both"/>
      </w:pPr>
      <w:proofErr w:type="spellStart"/>
      <w:r w:rsidRPr="00E244B8">
        <w:t>Артинского</w:t>
      </w:r>
      <w:proofErr w:type="spellEnd"/>
      <w:r w:rsidRPr="00E244B8">
        <w:t xml:space="preserve"> городского округа</w:t>
      </w:r>
    </w:p>
    <w:p w:rsidR="00E244B8" w:rsidRPr="00E244B8" w:rsidRDefault="00E244B8" w:rsidP="00E244B8">
      <w:pPr>
        <w:widowControl w:val="0"/>
        <w:autoSpaceDE w:val="0"/>
        <w:autoSpaceDN w:val="0"/>
        <w:adjustRightInd w:val="0"/>
        <w:jc w:val="both"/>
      </w:pPr>
    </w:p>
    <w:p w:rsidR="00E244B8" w:rsidRPr="00E244B8" w:rsidRDefault="00E244B8" w:rsidP="00E244B8">
      <w:pPr>
        <w:widowControl w:val="0"/>
        <w:autoSpaceDE w:val="0"/>
        <w:autoSpaceDN w:val="0"/>
        <w:adjustRightInd w:val="0"/>
        <w:jc w:val="both"/>
      </w:pPr>
      <w:r w:rsidRPr="00E244B8">
        <w:t>_____Белякова Е.В._________                    __</w:t>
      </w:r>
      <w:r w:rsidR="00C927D6" w:rsidRPr="00C927D6">
        <w:t>06.05</w:t>
      </w:r>
      <w:r w:rsidRPr="00E244B8">
        <w:t>.2019____                               _____________</w:t>
      </w:r>
    </w:p>
    <w:p w:rsidR="00E244B8" w:rsidRPr="00E244B8" w:rsidRDefault="00E244B8" w:rsidP="00E244B8">
      <w:pPr>
        <w:widowControl w:val="0"/>
        <w:autoSpaceDE w:val="0"/>
        <w:autoSpaceDN w:val="0"/>
        <w:adjustRightInd w:val="0"/>
        <w:jc w:val="both"/>
      </w:pPr>
      <w:r w:rsidRPr="00E244B8">
        <w:t xml:space="preserve">     (инициалы, фамилия)                                           Дата                                                Подпись</w:t>
      </w:r>
    </w:p>
    <w:p w:rsidR="00E244B8" w:rsidRPr="00E244B8" w:rsidRDefault="00E244B8" w:rsidP="00E244B8">
      <w:pPr>
        <w:autoSpaceDE w:val="0"/>
        <w:autoSpaceDN w:val="0"/>
        <w:adjustRightInd w:val="0"/>
        <w:ind w:left="5670" w:right="-569"/>
        <w:jc w:val="both"/>
        <w:outlineLvl w:val="1"/>
        <w:rPr>
          <w:sz w:val="24"/>
          <w:szCs w:val="24"/>
        </w:rPr>
      </w:pPr>
    </w:p>
    <w:p w:rsidR="00E3724F" w:rsidRDefault="00E3724F"/>
    <w:sectPr w:rsidR="00E3724F" w:rsidSect="00E244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9C" w:rsidRDefault="006E009C" w:rsidP="00E244B8">
      <w:r>
        <w:separator/>
      </w:r>
    </w:p>
  </w:endnote>
  <w:endnote w:type="continuationSeparator" w:id="0">
    <w:p w:rsidR="006E009C" w:rsidRDefault="006E009C" w:rsidP="00E2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9C" w:rsidRDefault="006E009C" w:rsidP="00E244B8">
      <w:r>
        <w:separator/>
      </w:r>
    </w:p>
  </w:footnote>
  <w:footnote w:type="continuationSeparator" w:id="0">
    <w:p w:rsidR="006E009C" w:rsidRDefault="006E009C" w:rsidP="00E2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99"/>
    <w:rsid w:val="00001399"/>
    <w:rsid w:val="000B6DEF"/>
    <w:rsid w:val="00246B7D"/>
    <w:rsid w:val="00314755"/>
    <w:rsid w:val="005501C8"/>
    <w:rsid w:val="006129AD"/>
    <w:rsid w:val="00682A87"/>
    <w:rsid w:val="006E009C"/>
    <w:rsid w:val="007C01D7"/>
    <w:rsid w:val="00865DA5"/>
    <w:rsid w:val="008717F3"/>
    <w:rsid w:val="009D5860"/>
    <w:rsid w:val="00C36CD5"/>
    <w:rsid w:val="00C927D6"/>
    <w:rsid w:val="00CE17A7"/>
    <w:rsid w:val="00E244B8"/>
    <w:rsid w:val="00E3724F"/>
    <w:rsid w:val="00F14A5B"/>
    <w:rsid w:val="00F56D83"/>
    <w:rsid w:val="00F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4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44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4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6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4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44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4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6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.midural.ru/" TargetMode="External"/><Relationship Id="rId13" Type="http://schemas.openxmlformats.org/officeDocument/2006/relationships/hyperlink" Target="consultantplus://offline/ref=307531E804C573664D518DBBD7AFA9EE12436FDBA2FC197B0675E15CFB6792DCE27DDD04B2rFSD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h_arti@mail.ru" TargetMode="External"/><Relationship Id="rId12" Type="http://schemas.openxmlformats.org/officeDocument/2006/relationships/hyperlink" Target="consultantplus://offline/ref=307531E804C573664D518DBBD7AFA9EE12426ED0A2FA197B0675E15CFB6792DCE27DDD07B5FB8DE0r6S9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7531E804C573664D518DBBD7AFA9EE12436FDBA2FC197B0675E15CFB6792DCE27DDD04B2rFS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7531E804C573664D518DBBD7AFA9EE12436FDBA2FC197B0675E15CFB6792DCE27DDD04B2rFSDM" TargetMode="External"/><Relationship Id="rId10" Type="http://schemas.openxmlformats.org/officeDocument/2006/relationships/hyperlink" Target="consultantplus://offline/ref=307531E804C573664D518DBBD7AFA9EE12436AD1AEF8197B0675E15CFB6792DCE27DDD07B5FB8EE2r6S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eko@arti-go.ru" TargetMode="External"/><Relationship Id="rId14" Type="http://schemas.openxmlformats.org/officeDocument/2006/relationships/hyperlink" Target="http://arti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 Алена Валерьевна</dc:creator>
  <cp:keywords/>
  <dc:description/>
  <cp:lastModifiedBy>Быковских Алена Валерьевна</cp:lastModifiedBy>
  <cp:revision>24</cp:revision>
  <cp:lastPrinted>2019-05-06T06:50:00Z</cp:lastPrinted>
  <dcterms:created xsi:type="dcterms:W3CDTF">2019-05-06T05:33:00Z</dcterms:created>
  <dcterms:modified xsi:type="dcterms:W3CDTF">2019-05-06T06:50:00Z</dcterms:modified>
</cp:coreProperties>
</file>